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C3" w:rsidRPr="00373419" w:rsidRDefault="002B3025" w:rsidP="00E30A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47593E" w:rsidRPr="0047593E">
        <w:rPr>
          <w:rFonts w:cs="Arial"/>
          <w:b/>
          <w:color w:val="auto"/>
          <w:lang w:val="de-DE"/>
        </w:rPr>
        <w:t>Inspektionsluke</w:t>
      </w:r>
    </w:p>
    <w:p w:rsidR="00140B6F" w:rsidRPr="00B31903" w:rsidRDefault="00A93F5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>
        <w:rPr>
          <w:rFonts w:cs="Arial"/>
          <w:b/>
          <w:color w:val="auto"/>
          <w:lang w:val="de-DE"/>
        </w:rPr>
        <w:t>76050405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AC03AB" w:rsidRDefault="00AC03AB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7593E" w:rsidRDefault="0047593E" w:rsidP="0047593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Jeder Verteilerkasten kann in wenigen Minut</w:t>
      </w:r>
      <w:r>
        <w:rPr>
          <w:rFonts w:ascii="Arial" w:hAnsi="Arial" w:cs="Arial"/>
          <w:b w:val="0"/>
          <w:caps w:val="0"/>
          <w:lang w:val="de-DE"/>
        </w:rPr>
        <w:t xml:space="preserve">en zu einem Verteilerkasten mit Inspektionsluke </w:t>
      </w:r>
      <w:r w:rsidRPr="0047593E">
        <w:rPr>
          <w:rFonts w:ascii="Arial" w:hAnsi="Arial" w:cs="Arial"/>
          <w:b w:val="0"/>
          <w:caps w:val="0"/>
          <w:lang w:val="de-DE"/>
        </w:rPr>
        <w:t>umgebaut werden. Die Schrauben sin</w:t>
      </w:r>
      <w:r>
        <w:rPr>
          <w:rFonts w:ascii="Arial" w:hAnsi="Arial" w:cs="Arial"/>
          <w:b w:val="0"/>
          <w:caps w:val="0"/>
          <w:lang w:val="de-DE"/>
        </w:rPr>
        <w:t>d inbegriffen und sorgen dafür,</w:t>
      </w:r>
      <w:r w:rsidRPr="0047593E">
        <w:rPr>
          <w:rFonts w:ascii="Arial" w:hAnsi="Arial" w:cs="Arial"/>
          <w:b w:val="0"/>
          <w:caps w:val="0"/>
          <w:lang w:val="de-DE"/>
        </w:rPr>
        <w:t xml:space="preserve"> dass</w:t>
      </w:r>
      <w:r>
        <w:rPr>
          <w:rFonts w:ascii="Arial" w:hAnsi="Arial" w:cs="Arial"/>
          <w:b w:val="0"/>
          <w:caps w:val="0"/>
          <w:lang w:val="de-DE"/>
        </w:rPr>
        <w:t xml:space="preserve"> eine schnelle Montage </w:t>
      </w:r>
      <w:r w:rsidRPr="0047593E">
        <w:rPr>
          <w:rFonts w:ascii="Arial" w:hAnsi="Arial" w:cs="Arial"/>
          <w:b w:val="0"/>
          <w:caps w:val="0"/>
          <w:lang w:val="de-DE"/>
        </w:rPr>
        <w:t>möglich ist (öffnen und schli</w:t>
      </w:r>
      <w:r>
        <w:rPr>
          <w:rFonts w:ascii="Arial" w:hAnsi="Arial" w:cs="Arial"/>
          <w:b w:val="0"/>
          <w:caps w:val="0"/>
          <w:lang w:val="de-DE"/>
        </w:rPr>
        <w:t>eßen). Die Inspektionsluk</w:t>
      </w:r>
      <w:bookmarkStart w:id="0" w:name="_GoBack"/>
      <w:bookmarkEnd w:id="0"/>
      <w:r>
        <w:rPr>
          <w:rFonts w:ascii="Arial" w:hAnsi="Arial" w:cs="Arial"/>
          <w:b w:val="0"/>
          <w:caps w:val="0"/>
          <w:lang w:val="de-DE"/>
        </w:rPr>
        <w:t xml:space="preserve">e kann </w:t>
      </w:r>
      <w:r w:rsidRPr="0047593E">
        <w:rPr>
          <w:rFonts w:ascii="Arial" w:hAnsi="Arial" w:cs="Arial"/>
          <w:b w:val="0"/>
          <w:caps w:val="0"/>
          <w:lang w:val="de-DE"/>
        </w:rPr>
        <w:t>sowo</w:t>
      </w:r>
      <w:r>
        <w:rPr>
          <w:rFonts w:ascii="Arial" w:hAnsi="Arial" w:cs="Arial"/>
          <w:b w:val="0"/>
          <w:caps w:val="0"/>
          <w:lang w:val="de-DE"/>
        </w:rPr>
        <w:t xml:space="preserve">hl oben auf dem Verteilerkasten </w:t>
      </w:r>
      <w:r w:rsidRPr="0047593E">
        <w:rPr>
          <w:rFonts w:ascii="Arial" w:hAnsi="Arial" w:cs="Arial"/>
          <w:b w:val="0"/>
          <w:caps w:val="0"/>
          <w:lang w:val="de-DE"/>
        </w:rPr>
        <w:t>oder unten einge</w:t>
      </w:r>
      <w:r>
        <w:rPr>
          <w:rFonts w:ascii="Arial" w:hAnsi="Arial" w:cs="Arial"/>
          <w:b w:val="0"/>
          <w:caps w:val="0"/>
          <w:lang w:val="de-DE"/>
        </w:rPr>
        <w:t xml:space="preserve">baut werden und ist dadurch für </w:t>
      </w:r>
      <w:r w:rsidRPr="0047593E">
        <w:rPr>
          <w:rFonts w:ascii="Arial" w:hAnsi="Arial" w:cs="Arial"/>
          <w:b w:val="0"/>
          <w:caps w:val="0"/>
          <w:lang w:val="de-DE"/>
        </w:rPr>
        <w:t>Estrich, Beton und vorgesetzte Wän</w:t>
      </w:r>
      <w:r>
        <w:rPr>
          <w:rFonts w:ascii="Arial" w:hAnsi="Arial" w:cs="Arial"/>
          <w:b w:val="0"/>
          <w:caps w:val="0"/>
          <w:lang w:val="de-DE"/>
        </w:rPr>
        <w:t xml:space="preserve">de/eingezogene Decken geeinigt. </w:t>
      </w:r>
      <w:r w:rsidRPr="0047593E">
        <w:rPr>
          <w:rFonts w:ascii="Arial" w:hAnsi="Arial" w:cs="Arial"/>
          <w:b w:val="0"/>
          <w:caps w:val="0"/>
          <w:lang w:val="de-DE"/>
        </w:rPr>
        <w:t>Die hochwertige und langlebige Inspektionsluke sorgt f</w:t>
      </w:r>
      <w:r>
        <w:rPr>
          <w:rFonts w:ascii="Arial" w:hAnsi="Arial" w:cs="Arial"/>
          <w:b w:val="0"/>
          <w:caps w:val="0"/>
          <w:lang w:val="de-DE"/>
        </w:rPr>
        <w:t xml:space="preserve">ür einen </w:t>
      </w:r>
      <w:r w:rsidRPr="0047593E">
        <w:rPr>
          <w:rFonts w:ascii="Arial" w:hAnsi="Arial" w:cs="Arial"/>
          <w:caps w:val="0"/>
          <w:lang w:val="de-DE"/>
        </w:rPr>
        <w:t>dauerhaften Zugang</w:t>
      </w:r>
      <w:r>
        <w:rPr>
          <w:rFonts w:ascii="Arial" w:hAnsi="Arial" w:cs="Arial"/>
          <w:b w:val="0"/>
          <w:caps w:val="0"/>
          <w:lang w:val="de-DE"/>
        </w:rPr>
        <w:t xml:space="preserve"> zum </w:t>
      </w:r>
      <w:r w:rsidRPr="0047593E">
        <w:rPr>
          <w:rFonts w:ascii="Arial" w:hAnsi="Arial" w:cs="Arial"/>
          <w:b w:val="0"/>
          <w:caps w:val="0"/>
          <w:lang w:val="de-DE"/>
        </w:rPr>
        <w:t>Easyflex</w:t>
      </w:r>
      <w:r w:rsidRPr="0047593E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47593E">
        <w:rPr>
          <w:rFonts w:ascii="Arial" w:hAnsi="Arial" w:cs="Arial"/>
          <w:b w:val="0"/>
          <w:caps w:val="0"/>
          <w:lang w:val="de-DE"/>
        </w:rPr>
        <w:t xml:space="preserve"> Luftkanalsystem für die Reinigung und/</w:t>
      </w:r>
      <w:r>
        <w:rPr>
          <w:rFonts w:ascii="Arial" w:hAnsi="Arial" w:cs="Arial"/>
          <w:b w:val="0"/>
          <w:caps w:val="0"/>
          <w:lang w:val="de-DE"/>
        </w:rPr>
        <w:t>oder Inspektion aller Bauteile.</w:t>
      </w:r>
    </w:p>
    <w:p w:rsidR="0047593E" w:rsidRDefault="0047593E" w:rsidP="0047593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Default="0047593E" w:rsidP="0047593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 xml:space="preserve">Auf dem </w:t>
      </w:r>
      <w:r w:rsidRPr="0047593E">
        <w:rPr>
          <w:rFonts w:ascii="Arial" w:hAnsi="Arial" w:cs="Arial"/>
          <w:caps w:val="0"/>
          <w:lang w:val="de-DE"/>
        </w:rPr>
        <w:t xml:space="preserve">Label </w:t>
      </w:r>
      <w:r w:rsidRPr="0047593E">
        <w:rPr>
          <w:rFonts w:ascii="Arial" w:hAnsi="Arial" w:cs="Arial"/>
          <w:b w:val="0"/>
          <w:caps w:val="0"/>
          <w:lang w:val="de-DE"/>
        </w:rPr>
        <w:t>können die Inspektionsdaten, der verantw</w:t>
      </w:r>
      <w:r>
        <w:rPr>
          <w:rFonts w:ascii="Arial" w:hAnsi="Arial" w:cs="Arial"/>
          <w:b w:val="0"/>
          <w:caps w:val="0"/>
          <w:lang w:val="de-DE"/>
        </w:rPr>
        <w:t xml:space="preserve">ortliche Monteur und eventuelle </w:t>
      </w:r>
      <w:r w:rsidRPr="0047593E">
        <w:rPr>
          <w:rFonts w:ascii="Arial" w:hAnsi="Arial" w:cs="Arial"/>
          <w:b w:val="0"/>
          <w:caps w:val="0"/>
          <w:lang w:val="de-DE"/>
        </w:rPr>
        <w:t>Hinweise vermerkt werden. Dadurch kann die Wartun</w:t>
      </w:r>
      <w:r>
        <w:rPr>
          <w:rFonts w:ascii="Arial" w:hAnsi="Arial" w:cs="Arial"/>
          <w:b w:val="0"/>
          <w:caps w:val="0"/>
          <w:lang w:val="de-DE"/>
        </w:rPr>
        <w:t>g immer genau überprüft werden.</w:t>
      </w:r>
      <w:r w:rsidRPr="0047593E">
        <w:rPr>
          <w:rFonts w:ascii="Arial" w:hAnsi="Arial" w:cs="Arial"/>
          <w:caps w:val="0"/>
          <w:lang w:val="de-DE"/>
        </w:rPr>
        <w:t xml:space="preserve"> </w:t>
      </w:r>
      <w:r w:rsidRPr="0047593E">
        <w:rPr>
          <w:rFonts w:ascii="Arial" w:hAnsi="Arial" w:cs="Arial"/>
          <w:caps w:val="0"/>
          <w:lang w:val="de-DE"/>
        </w:rPr>
        <w:t>Der</w:t>
      </w:r>
      <w:r w:rsidRPr="0047593E">
        <w:rPr>
          <w:rFonts w:ascii="Arial" w:hAnsi="Arial" w:cs="Arial"/>
          <w:b w:val="0"/>
          <w:caps w:val="0"/>
          <w:lang w:val="de-DE"/>
        </w:rPr>
        <w:t xml:space="preserve"> </w:t>
      </w:r>
      <w:r w:rsidRPr="0047593E">
        <w:rPr>
          <w:rFonts w:ascii="Arial" w:hAnsi="Arial" w:cs="Arial"/>
          <w:caps w:val="0"/>
          <w:lang w:val="de-DE"/>
        </w:rPr>
        <w:t>Dichtungsschaum garantiert eine perfekte Dicht</w:t>
      </w:r>
      <w:r w:rsidRPr="0047593E">
        <w:rPr>
          <w:rFonts w:ascii="Arial" w:hAnsi="Arial" w:cs="Arial"/>
          <w:caps w:val="0"/>
          <w:lang w:val="de-DE"/>
        </w:rPr>
        <w:t>ung des Kanalnetzwerks</w:t>
      </w:r>
      <w:r>
        <w:rPr>
          <w:rFonts w:ascii="Arial" w:hAnsi="Arial" w:cs="Arial"/>
          <w:b w:val="0"/>
          <w:caps w:val="0"/>
          <w:lang w:val="de-DE"/>
        </w:rPr>
        <w:t xml:space="preserve">, wodurch </w:t>
      </w:r>
      <w:r w:rsidRPr="0047593E">
        <w:rPr>
          <w:rFonts w:ascii="Arial" w:hAnsi="Arial" w:cs="Arial"/>
          <w:b w:val="0"/>
          <w:caps w:val="0"/>
          <w:lang w:val="de-DE"/>
        </w:rPr>
        <w:t>der Luftdurchsatz optimiert wird.</w:t>
      </w:r>
    </w:p>
    <w:p w:rsidR="002D2111" w:rsidRDefault="002D2111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7593E" w:rsidRPr="00B31903" w:rsidRDefault="0047593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47593E" w:rsidRDefault="0047593E" w:rsidP="0047593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 xml:space="preserve">Aus </w:t>
      </w:r>
      <w:r w:rsidRPr="0047593E">
        <w:rPr>
          <w:rFonts w:ascii="Arial" w:hAnsi="Arial" w:cs="Arial"/>
          <w:caps w:val="0"/>
          <w:lang w:val="de-DE"/>
        </w:rPr>
        <w:t>verzinktem Stahl</w:t>
      </w:r>
      <w:r w:rsidRPr="0047593E">
        <w:rPr>
          <w:rFonts w:ascii="Arial" w:hAnsi="Arial" w:cs="Arial"/>
          <w:b w:val="0"/>
          <w:caps w:val="0"/>
          <w:lang w:val="de-DE"/>
        </w:rPr>
        <w:t xml:space="preserve"> gefertigt</w:t>
      </w:r>
    </w:p>
    <w:p w:rsidR="0047593E" w:rsidRPr="0047593E" w:rsidRDefault="0047593E" w:rsidP="0047593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Dichtungsschaum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Default="002959C3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959C3" w:rsidRDefault="002959C3" w:rsidP="002959C3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2959C3" w:rsidRDefault="002959C3" w:rsidP="002959C3">
      <w:pPr>
        <w:pStyle w:val="besteksubtitel"/>
        <w:rPr>
          <w:rFonts w:ascii="Arial" w:hAnsi="Arial" w:cs="Arial"/>
          <w:lang w:val="de-DE"/>
        </w:rPr>
      </w:pPr>
    </w:p>
    <w:p w:rsidR="0047593E" w:rsidRPr="0047593E" w:rsidRDefault="0047593E" w:rsidP="0047593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Die Inspektionsluke kann eingebaut werden in:</w:t>
      </w:r>
    </w:p>
    <w:p w:rsidR="0047593E" w:rsidRDefault="0047593E" w:rsidP="0047593E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Gerade Verteilerkasten 160 mm (G0013140)</w:t>
      </w:r>
    </w:p>
    <w:p w:rsidR="0047593E" w:rsidRDefault="0047593E" w:rsidP="0047593E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Verteilerkasten eckig 160 mm (G0013135)</w:t>
      </w:r>
    </w:p>
    <w:p w:rsidR="0047593E" w:rsidRPr="0047593E" w:rsidRDefault="0047593E" w:rsidP="0047593E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47593E">
        <w:rPr>
          <w:rFonts w:ascii="Arial" w:hAnsi="Arial" w:cs="Arial"/>
          <w:b w:val="0"/>
          <w:caps w:val="0"/>
          <w:lang w:val="de-DE"/>
        </w:rPr>
        <w:t>Verteilerkasten 8 Anschlüsse (G0013136)</w:t>
      </w:r>
    </w:p>
    <w:p w:rsidR="002959C3" w:rsidRPr="00B31903" w:rsidRDefault="002959C3" w:rsidP="002959C3">
      <w:pPr>
        <w:pStyle w:val="besteksubtitel"/>
        <w:rPr>
          <w:rFonts w:ascii="Arial" w:hAnsi="Arial" w:cs="Arial"/>
          <w:lang w:val="de-DE"/>
        </w:rPr>
      </w:pPr>
    </w:p>
    <w:p w:rsidR="002D2111" w:rsidRPr="00B31903" w:rsidRDefault="002D2111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2D2111" w:rsidRDefault="002D2111" w:rsidP="00F63A5E">
      <w:pPr>
        <w:pStyle w:val="besteksubtitel"/>
        <w:rPr>
          <w:rFonts w:ascii="Arial" w:hAnsi="Arial" w:cs="Arial"/>
          <w:sz w:val="12"/>
          <w:lang w:val="de-DE"/>
        </w:rPr>
      </w:pPr>
    </w:p>
    <w:sectPr w:rsidR="002D2111" w:rsidRPr="002D21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 w:rsidP="00E30A76">
    <w:pPr>
      <w:pStyle w:val="Pieddepage"/>
    </w:pPr>
    <w:r>
      <w:t>Easyflex</w:t>
    </w:r>
    <w:r w:rsidR="00AC5BF5">
      <w:t>®</w:t>
    </w:r>
    <w:r>
      <w:t xml:space="preserve"> </w:t>
    </w:r>
    <w:proofErr w:type="spellStart"/>
    <w:r w:rsidR="0047593E" w:rsidRPr="0047593E">
      <w:t>Inspektionsluke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7CCA"/>
    <w:rsid w:val="000609B3"/>
    <w:rsid w:val="0006411E"/>
    <w:rsid w:val="00140B6F"/>
    <w:rsid w:val="00182232"/>
    <w:rsid w:val="001D13DB"/>
    <w:rsid w:val="001E0B7E"/>
    <w:rsid w:val="001F75DD"/>
    <w:rsid w:val="00220AEC"/>
    <w:rsid w:val="002959C3"/>
    <w:rsid w:val="002B3025"/>
    <w:rsid w:val="002D2111"/>
    <w:rsid w:val="00373419"/>
    <w:rsid w:val="00432D30"/>
    <w:rsid w:val="00435123"/>
    <w:rsid w:val="0047593E"/>
    <w:rsid w:val="00485141"/>
    <w:rsid w:val="004B155F"/>
    <w:rsid w:val="00506E3D"/>
    <w:rsid w:val="00530E4F"/>
    <w:rsid w:val="00544995"/>
    <w:rsid w:val="005731FB"/>
    <w:rsid w:val="0058335F"/>
    <w:rsid w:val="005A6CDD"/>
    <w:rsid w:val="00624346"/>
    <w:rsid w:val="00630282"/>
    <w:rsid w:val="00655FDF"/>
    <w:rsid w:val="00664812"/>
    <w:rsid w:val="0069479B"/>
    <w:rsid w:val="006B6016"/>
    <w:rsid w:val="0092458E"/>
    <w:rsid w:val="00933BC9"/>
    <w:rsid w:val="00A6105B"/>
    <w:rsid w:val="00A93F5F"/>
    <w:rsid w:val="00AC03AB"/>
    <w:rsid w:val="00AC12B7"/>
    <w:rsid w:val="00AC5BF5"/>
    <w:rsid w:val="00B31903"/>
    <w:rsid w:val="00C47936"/>
    <w:rsid w:val="00C7788F"/>
    <w:rsid w:val="00CB77EE"/>
    <w:rsid w:val="00D65EAB"/>
    <w:rsid w:val="00DE6DC8"/>
    <w:rsid w:val="00E30A76"/>
    <w:rsid w:val="00E869A1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139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2018-03-12T14:29:00Z</dcterms:created>
  <dcterms:modified xsi:type="dcterms:W3CDTF">2018-03-12T14:39:00Z</dcterms:modified>
</cp:coreProperties>
</file>